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42972" w:rsidRPr="000F41E5" w:rsidTr="002B4018">
        <w:tc>
          <w:tcPr>
            <w:tcW w:w="16160" w:type="dxa"/>
            <w:gridSpan w:val="9"/>
          </w:tcPr>
          <w:p w:rsidR="00642972" w:rsidRPr="000F41E5" w:rsidRDefault="006429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42972" w:rsidRPr="000F41E5" w:rsidRDefault="00642972" w:rsidP="004E1EB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4E1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42972" w:rsidRPr="000F41E5" w:rsidTr="002B4018">
        <w:tc>
          <w:tcPr>
            <w:tcW w:w="496" w:type="dxa"/>
          </w:tcPr>
          <w:p w:rsidR="00642972" w:rsidRPr="000F41E5" w:rsidRDefault="006429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E1EB8" w:rsidRPr="000F41E5" w:rsidTr="002B4018">
        <w:trPr>
          <w:trHeight w:val="1145"/>
        </w:trPr>
        <w:tc>
          <w:tcPr>
            <w:tcW w:w="496" w:type="dxa"/>
          </w:tcPr>
          <w:p w:rsidR="004E1EB8" w:rsidRDefault="004E1EB8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E1EB8" w:rsidRDefault="004E1EB8" w:rsidP="00824772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4E1EB8" w:rsidRDefault="004E1EB8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4E1EB8" w:rsidRPr="001419D5" w:rsidRDefault="004E1EB8" w:rsidP="00F648B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Интерьер</w:t>
            </w:r>
          </w:p>
        </w:tc>
        <w:tc>
          <w:tcPr>
            <w:tcW w:w="4110" w:type="dxa"/>
          </w:tcPr>
          <w:p w:rsidR="004E1EB8" w:rsidRPr="004E1EB8" w:rsidRDefault="004E1EB8" w:rsidP="004E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Фигура человека в театральном костюме. </w:t>
            </w:r>
            <w:r w:rsidRPr="00FD791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характерных особенностей модели. Этюды фигуры человека в контражуре. Использование акварели, бумаги различного формата. </w:t>
            </w:r>
          </w:p>
        </w:tc>
        <w:tc>
          <w:tcPr>
            <w:tcW w:w="993" w:type="dxa"/>
          </w:tcPr>
          <w:p w:rsidR="004E1EB8" w:rsidRDefault="004E1EB8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4E1EB8" w:rsidRPr="00867D90" w:rsidRDefault="004E1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EB8" w:rsidRPr="00867D90" w:rsidRDefault="004E1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EB8" w:rsidRPr="002321EC" w:rsidRDefault="004E1EB8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B8" w:rsidRPr="000F41E5" w:rsidTr="006E446E">
        <w:trPr>
          <w:trHeight w:val="666"/>
        </w:trPr>
        <w:tc>
          <w:tcPr>
            <w:tcW w:w="496" w:type="dxa"/>
          </w:tcPr>
          <w:p w:rsidR="004E1EB8" w:rsidRDefault="004E1EB8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4E1EB8" w:rsidRDefault="004E1EB8" w:rsidP="00824772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4E1EB8" w:rsidRDefault="004E1EB8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4E1EB8" w:rsidRPr="0078477B" w:rsidRDefault="004E1EB8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Интерьер</w:t>
            </w:r>
          </w:p>
        </w:tc>
        <w:tc>
          <w:tcPr>
            <w:tcW w:w="4110" w:type="dxa"/>
          </w:tcPr>
          <w:p w:rsidR="004E1EB8" w:rsidRDefault="004E1EB8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</w:tc>
        <w:tc>
          <w:tcPr>
            <w:tcW w:w="993" w:type="dxa"/>
          </w:tcPr>
          <w:p w:rsidR="004E1EB8" w:rsidRDefault="004E1EB8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4E1EB8" w:rsidRPr="00867D90" w:rsidRDefault="004E1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EB8" w:rsidRPr="00867D90" w:rsidRDefault="004E1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EB8" w:rsidRDefault="004E1EB8"/>
        </w:tc>
      </w:tr>
      <w:tr w:rsidR="004E1EB8" w:rsidRPr="000F41E5" w:rsidTr="002B4018">
        <w:trPr>
          <w:trHeight w:val="1145"/>
        </w:trPr>
        <w:tc>
          <w:tcPr>
            <w:tcW w:w="496" w:type="dxa"/>
          </w:tcPr>
          <w:p w:rsidR="004E1EB8" w:rsidRDefault="004E1EB8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E1EB8" w:rsidRDefault="004E1EB8" w:rsidP="00824772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4E1EB8" w:rsidRDefault="004E1EB8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4E1EB8" w:rsidRDefault="004E1EB8" w:rsidP="00F648B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Интерьер</w:t>
            </w:r>
          </w:p>
        </w:tc>
        <w:tc>
          <w:tcPr>
            <w:tcW w:w="4110" w:type="dxa"/>
          </w:tcPr>
          <w:p w:rsidR="004E1EB8" w:rsidRDefault="004E1EB8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</w:tc>
        <w:tc>
          <w:tcPr>
            <w:tcW w:w="993" w:type="dxa"/>
          </w:tcPr>
          <w:p w:rsidR="004E1EB8" w:rsidRDefault="004E1EB8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4E1EB8" w:rsidRPr="00867D90" w:rsidRDefault="004E1EB8" w:rsidP="00867D90">
            <w:pPr>
              <w:jc w:val="both"/>
              <w:rPr>
                <w:sz w:val="24"/>
                <w:szCs w:val="24"/>
              </w:rPr>
            </w:pPr>
            <w:r w:rsidRPr="00867D90">
              <w:rPr>
                <w:rFonts w:ascii="Times New Roman" w:hAnsi="Times New Roman" w:cs="Times New Roman"/>
                <w:sz w:val="24"/>
                <w:szCs w:val="24"/>
              </w:rPr>
              <w:t>Фрагмент домашнего интерьера с комнатными растениями</w:t>
            </w:r>
            <w:r w:rsidRPr="00867D90">
              <w:rPr>
                <w:sz w:val="24"/>
                <w:szCs w:val="24"/>
              </w:rPr>
              <w:t>.</w:t>
            </w:r>
          </w:p>
          <w:p w:rsidR="004E1EB8" w:rsidRPr="00867D90" w:rsidRDefault="004E1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EB8" w:rsidRPr="00867D90" w:rsidRDefault="004E1E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4E1EB8" w:rsidRDefault="004E1EB8">
            <w:r w:rsidRPr="00554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54AA0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54AA0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4E1EB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4E1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февраля </w:t>
            </w:r>
            <w:r w:rsidR="00120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E1EB8" w:rsidTr="00074CE0">
        <w:trPr>
          <w:trHeight w:val="1145"/>
        </w:trPr>
        <w:tc>
          <w:tcPr>
            <w:tcW w:w="496" w:type="dxa"/>
          </w:tcPr>
          <w:p w:rsidR="004E1EB8" w:rsidRDefault="004E1EB8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4E1EB8" w:rsidRDefault="004E1EB8" w:rsidP="005D6849">
            <w:pPr>
              <w:ind w:left="-37" w:right="-108"/>
            </w:pPr>
            <w:r w:rsidRPr="003467B7"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4E1EB8" w:rsidRDefault="004E1EB8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4E1EB8" w:rsidRPr="00FB071B" w:rsidRDefault="004E1EB8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  <w:p w:rsidR="004E1EB8" w:rsidRDefault="004E1EB8" w:rsidP="00F648B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E1EB8" w:rsidRDefault="004E1EB8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работы.</w:t>
            </w:r>
          </w:p>
          <w:p w:rsidR="004E1EB8" w:rsidRPr="00220454" w:rsidRDefault="004E1EB8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Выполнение итоговой работы:</w:t>
            </w:r>
          </w:p>
          <w:p w:rsidR="004E1EB8" w:rsidRPr="00220454" w:rsidRDefault="004E1EB8" w:rsidP="00F648B7">
            <w:pPr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 xml:space="preserve">Вариант 1. Книжная графика. </w:t>
            </w:r>
          </w:p>
          <w:p w:rsidR="004E1EB8" w:rsidRPr="00220454" w:rsidRDefault="004E1EB8" w:rsidP="00F648B7">
            <w:pPr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Многофигурная композиция (3-4 фигуры).</w:t>
            </w:r>
          </w:p>
          <w:p w:rsidR="004E1EB8" w:rsidRPr="00220454" w:rsidRDefault="004E1EB8" w:rsidP="00F648B7">
            <w:pPr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 xml:space="preserve">Вариант 2. Сюжетная композиция. </w:t>
            </w:r>
          </w:p>
          <w:p w:rsidR="004E1EB8" w:rsidRPr="00220454" w:rsidRDefault="004E1EB8" w:rsidP="00F648B7">
            <w:pPr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Многофигурная композиция (конкурсные задания).</w:t>
            </w:r>
          </w:p>
          <w:p w:rsidR="004E1EB8" w:rsidRDefault="004E1EB8" w:rsidP="00F648B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Вариант 3. Декоративный натюрморт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EB8" w:rsidRDefault="004E1EB8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(Выбрать один из трех вариантов) Формат А-2. </w:t>
            </w:r>
          </w:p>
        </w:tc>
        <w:tc>
          <w:tcPr>
            <w:tcW w:w="993" w:type="dxa"/>
          </w:tcPr>
          <w:p w:rsidR="004E1EB8" w:rsidRDefault="004E1EB8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4E1EB8" w:rsidRDefault="004E1EB8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EB8" w:rsidRDefault="004E1EB8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EB8" w:rsidRPr="008532EB" w:rsidRDefault="004E1EB8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B8" w:rsidTr="004C634D">
        <w:trPr>
          <w:trHeight w:val="70"/>
        </w:trPr>
        <w:tc>
          <w:tcPr>
            <w:tcW w:w="496" w:type="dxa"/>
          </w:tcPr>
          <w:p w:rsidR="004E1EB8" w:rsidRDefault="004E1EB8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4E1EB8" w:rsidRDefault="004E1EB8" w:rsidP="005D6849">
            <w:pPr>
              <w:ind w:left="-37" w:right="-108"/>
            </w:pPr>
            <w:r w:rsidRPr="003467B7"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4E1EB8" w:rsidRDefault="004E1EB8">
            <w:r w:rsidRPr="009510A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4E1EB8" w:rsidRPr="00FB071B" w:rsidRDefault="004E1EB8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  <w:p w:rsidR="004E1EB8" w:rsidRDefault="004E1EB8" w:rsidP="00F648B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E1EB8" w:rsidRDefault="004E1EB8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Выполнение итоговой работы</w:t>
            </w:r>
          </w:p>
        </w:tc>
        <w:tc>
          <w:tcPr>
            <w:tcW w:w="993" w:type="dxa"/>
          </w:tcPr>
          <w:p w:rsidR="004E1EB8" w:rsidRDefault="004E1EB8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4E1EB8" w:rsidRDefault="004E1EB8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EB8" w:rsidRDefault="004E1EB8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EB8" w:rsidRDefault="004E1EB8"/>
        </w:tc>
      </w:tr>
      <w:tr w:rsidR="004E1EB8" w:rsidTr="004C634D">
        <w:trPr>
          <w:trHeight w:val="70"/>
        </w:trPr>
        <w:tc>
          <w:tcPr>
            <w:tcW w:w="496" w:type="dxa"/>
          </w:tcPr>
          <w:p w:rsidR="004E1EB8" w:rsidRDefault="004E1EB8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4E1EB8" w:rsidRDefault="004E1EB8" w:rsidP="005D6849">
            <w:pPr>
              <w:ind w:left="-37" w:right="-108"/>
            </w:pPr>
            <w:r w:rsidRPr="003467B7"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4E1EB8" w:rsidRDefault="004E1EB8">
            <w:r w:rsidRPr="009510A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4E1EB8" w:rsidRPr="00FB071B" w:rsidRDefault="004E1EB8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  <w:p w:rsidR="004E1EB8" w:rsidRDefault="004E1EB8" w:rsidP="00F648B7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E1EB8" w:rsidRDefault="004E1EB8" w:rsidP="00F648B7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/>
                <w:sz w:val="24"/>
                <w:szCs w:val="24"/>
              </w:rPr>
              <w:t>Выполнение итоговой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1EB8" w:rsidRDefault="004E1EB8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E1EB8" w:rsidRDefault="004E1EB8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4E1EB8" w:rsidRDefault="004E1EB8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4E1EB8" w:rsidRDefault="004E1EB8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4E1EB8" w:rsidRDefault="004E1EB8">
            <w:r w:rsidRPr="007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794955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794955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120C4F" w:rsidRPr="000F41E5" w:rsidTr="00506E9A">
        <w:tc>
          <w:tcPr>
            <w:tcW w:w="16160" w:type="dxa"/>
            <w:gridSpan w:val="9"/>
          </w:tcPr>
          <w:p w:rsidR="00120C4F" w:rsidRPr="000F41E5" w:rsidRDefault="00120C4F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20C4F" w:rsidRPr="000F41E5" w:rsidRDefault="00120C4F" w:rsidP="004E1EB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4E1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20C4F" w:rsidRPr="000F41E5" w:rsidTr="00506E9A">
        <w:tc>
          <w:tcPr>
            <w:tcW w:w="496" w:type="dxa"/>
          </w:tcPr>
          <w:p w:rsidR="00120C4F" w:rsidRPr="000F41E5" w:rsidRDefault="00120C4F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E1EB8" w:rsidTr="004E1EB8">
        <w:trPr>
          <w:trHeight w:val="557"/>
        </w:trPr>
        <w:tc>
          <w:tcPr>
            <w:tcW w:w="496" w:type="dxa"/>
          </w:tcPr>
          <w:p w:rsidR="004E1EB8" w:rsidRPr="005D6849" w:rsidRDefault="004E1EB8" w:rsidP="005D6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4E1EB8" w:rsidRPr="005D6849" w:rsidRDefault="004E1EB8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4E1EB8" w:rsidRPr="005D6849" w:rsidRDefault="004E1EB8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4E1EB8" w:rsidRPr="004E1EB8" w:rsidRDefault="004E1EB8" w:rsidP="004E1EB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панно «Стилизация».</w:t>
            </w:r>
          </w:p>
        </w:tc>
        <w:tc>
          <w:tcPr>
            <w:tcW w:w="4110" w:type="dxa"/>
          </w:tcPr>
          <w:p w:rsidR="004E1EB8" w:rsidRPr="004E1EB8" w:rsidRDefault="004E1EB8" w:rsidP="004E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образного мышления, гармоничное заполнение поверхности листа по заранее обдуманным схемам композиций панно; совершенствование навыков </w:t>
            </w:r>
            <w:r w:rsidRPr="004E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данном материале.</w:t>
            </w:r>
          </w:p>
          <w:p w:rsidR="004E1EB8" w:rsidRPr="004E1EB8" w:rsidRDefault="004E1EB8" w:rsidP="004E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4E1EB8">
              <w:rPr>
                <w:rFonts w:ascii="Times New Roman" w:hAnsi="Times New Roman" w:cs="Times New Roman"/>
                <w:sz w:val="24"/>
                <w:szCs w:val="24"/>
              </w:rPr>
              <w:t>атериалы: тушь перо, акварель</w:t>
            </w:r>
          </w:p>
        </w:tc>
        <w:tc>
          <w:tcPr>
            <w:tcW w:w="993" w:type="dxa"/>
          </w:tcPr>
          <w:p w:rsidR="004E1EB8" w:rsidRPr="004E1EB8" w:rsidRDefault="004E1EB8" w:rsidP="004E1EB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30 мин </w:t>
            </w:r>
          </w:p>
        </w:tc>
        <w:tc>
          <w:tcPr>
            <w:tcW w:w="2835" w:type="dxa"/>
          </w:tcPr>
          <w:p w:rsidR="004E1EB8" w:rsidRPr="00A73FB8" w:rsidRDefault="004E1EB8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EB8" w:rsidRPr="00A73FB8" w:rsidRDefault="004E1EB8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E1EB8" w:rsidRPr="00A73FB8" w:rsidRDefault="004E1EB8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4E1EB8" w:rsidTr="00506E9A">
        <w:trPr>
          <w:trHeight w:val="1145"/>
        </w:trPr>
        <w:tc>
          <w:tcPr>
            <w:tcW w:w="496" w:type="dxa"/>
          </w:tcPr>
          <w:p w:rsidR="004E1EB8" w:rsidRPr="005D6849" w:rsidRDefault="004E1EB8" w:rsidP="005D6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4E1EB8" w:rsidRPr="005D6849" w:rsidRDefault="004E1EB8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4E1EB8" w:rsidRPr="005D6849" w:rsidRDefault="004E1EB8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4E1EB8" w:rsidRPr="004E1EB8" w:rsidRDefault="004E1EB8" w:rsidP="004E1E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8">
              <w:rPr>
                <w:rFonts w:ascii="Times New Roman" w:hAnsi="Times New Roman"/>
                <w:sz w:val="24"/>
                <w:szCs w:val="24"/>
              </w:rPr>
              <w:t>Зарисовка части интерьера с архитектурной деталью</w:t>
            </w:r>
          </w:p>
        </w:tc>
        <w:tc>
          <w:tcPr>
            <w:tcW w:w="4110" w:type="dxa"/>
          </w:tcPr>
          <w:p w:rsidR="004E1EB8" w:rsidRPr="004E1EB8" w:rsidRDefault="004E1EB8" w:rsidP="004E1EB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B8">
              <w:rPr>
                <w:rFonts w:ascii="Times New Roman" w:hAnsi="Times New Roman" w:cs="Times New Roman"/>
                <w:sz w:val="24"/>
                <w:szCs w:val="24"/>
              </w:rPr>
              <w:t>Формат А3. Материал – графитный карандаш.</w:t>
            </w:r>
          </w:p>
        </w:tc>
        <w:tc>
          <w:tcPr>
            <w:tcW w:w="993" w:type="dxa"/>
          </w:tcPr>
          <w:p w:rsidR="004E1EB8" w:rsidRPr="004E1EB8" w:rsidRDefault="004E1EB8" w:rsidP="004E1EB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B8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4E1EB8" w:rsidRPr="00A73FB8" w:rsidRDefault="004E1EB8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1EB8" w:rsidRPr="00A73FB8" w:rsidRDefault="004E1EB8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1EB8" w:rsidRPr="00A73FB8" w:rsidRDefault="004E1EB8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1EB8" w:rsidTr="00506E9A">
        <w:trPr>
          <w:trHeight w:val="1145"/>
        </w:trPr>
        <w:tc>
          <w:tcPr>
            <w:tcW w:w="496" w:type="dxa"/>
          </w:tcPr>
          <w:p w:rsidR="004E1EB8" w:rsidRPr="005D6849" w:rsidRDefault="004E1EB8" w:rsidP="005D6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4E1EB8" w:rsidRPr="005D6849" w:rsidRDefault="004E1EB8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4E1EB8" w:rsidRPr="005D6849" w:rsidRDefault="004E1EB8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4E1EB8" w:rsidRPr="004E1EB8" w:rsidRDefault="004E1EB8" w:rsidP="004E1E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8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4110" w:type="dxa"/>
          </w:tcPr>
          <w:p w:rsidR="004E1EB8" w:rsidRPr="004E1EB8" w:rsidRDefault="004E1EB8" w:rsidP="004E1EB8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EB8">
              <w:rPr>
                <w:rFonts w:ascii="Times New Roman" w:hAnsi="Times New Roman" w:cs="Times New Roman"/>
                <w:sz w:val="24"/>
                <w:szCs w:val="24"/>
              </w:rPr>
              <w:t>Формат А3. Материал – графитный карандаш.</w:t>
            </w:r>
          </w:p>
        </w:tc>
        <w:tc>
          <w:tcPr>
            <w:tcW w:w="993" w:type="dxa"/>
          </w:tcPr>
          <w:p w:rsidR="004E1EB8" w:rsidRPr="004E1EB8" w:rsidRDefault="004E1EB8" w:rsidP="004E1EB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1EB8" w:rsidRPr="00A73FB8" w:rsidRDefault="004E1EB8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4E1EB8" w:rsidRPr="00A73FB8" w:rsidRDefault="004E1EB8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4E1EB8" w:rsidRPr="00A73FB8" w:rsidRDefault="004E1EB8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120C4F" w:rsidRDefault="00120C4F" w:rsidP="00120C4F"/>
    <w:p w:rsidR="004E33AE" w:rsidRPr="00120C4F" w:rsidRDefault="004E33AE" w:rsidP="00120C4F"/>
    <w:sectPr w:rsidR="004E33AE" w:rsidRPr="00120C4F" w:rsidSect="006429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7"/>
    <w:rsid w:val="00120C4F"/>
    <w:rsid w:val="004C634D"/>
    <w:rsid w:val="004E1EB8"/>
    <w:rsid w:val="004E33AE"/>
    <w:rsid w:val="005D6849"/>
    <w:rsid w:val="00642972"/>
    <w:rsid w:val="006E446E"/>
    <w:rsid w:val="007B4BD7"/>
    <w:rsid w:val="007D73A5"/>
    <w:rsid w:val="00867D90"/>
    <w:rsid w:val="00A73FB8"/>
    <w:rsid w:val="00C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  <w:style w:type="character" w:customStyle="1" w:styleId="FontStyle164">
    <w:name w:val="Font Style164"/>
    <w:rsid w:val="005D6849"/>
    <w:rPr>
      <w:rFonts w:ascii="Times New Roman" w:hAnsi="Times New Roman"/>
      <w:sz w:val="18"/>
    </w:rPr>
  </w:style>
  <w:style w:type="character" w:styleId="a6">
    <w:name w:val="Hyperlink"/>
    <w:basedOn w:val="a0"/>
    <w:uiPriority w:val="99"/>
    <w:unhideWhenUsed/>
    <w:rsid w:val="00A73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  <w:style w:type="character" w:customStyle="1" w:styleId="FontStyle164">
    <w:name w:val="Font Style164"/>
    <w:rsid w:val="005D6849"/>
    <w:rPr>
      <w:rFonts w:ascii="Times New Roman" w:hAnsi="Times New Roman"/>
      <w:sz w:val="18"/>
    </w:rPr>
  </w:style>
  <w:style w:type="character" w:styleId="a6">
    <w:name w:val="Hyperlink"/>
    <w:basedOn w:val="a0"/>
    <w:uiPriority w:val="99"/>
    <w:unhideWhenUsed/>
    <w:rsid w:val="00A73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2020-10-30T15:51:00Z</dcterms:created>
  <dcterms:modified xsi:type="dcterms:W3CDTF">2022-02-24T05:10:00Z</dcterms:modified>
</cp:coreProperties>
</file>