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04D72" w:rsidRPr="000F41E5" w:rsidTr="002B4018">
        <w:tc>
          <w:tcPr>
            <w:tcW w:w="16160" w:type="dxa"/>
            <w:gridSpan w:val="9"/>
          </w:tcPr>
          <w:p w:rsidR="00604D72" w:rsidRPr="000F41E5" w:rsidRDefault="00604D7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04D72" w:rsidRPr="000F41E5" w:rsidRDefault="00604D72" w:rsidP="007D78D2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F7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7D7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604D72" w:rsidRPr="000F41E5" w:rsidTr="002B4018">
        <w:tc>
          <w:tcPr>
            <w:tcW w:w="496" w:type="dxa"/>
          </w:tcPr>
          <w:p w:rsidR="00604D72" w:rsidRPr="000F41E5" w:rsidRDefault="00604D7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04D72" w:rsidRPr="000F41E5" w:rsidRDefault="00604D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04D72" w:rsidRPr="000F41E5" w:rsidRDefault="00604D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37D3" w:rsidRPr="000F41E5" w:rsidTr="002B4018">
        <w:trPr>
          <w:trHeight w:val="1145"/>
        </w:trPr>
        <w:tc>
          <w:tcPr>
            <w:tcW w:w="496" w:type="dxa"/>
          </w:tcPr>
          <w:p w:rsidR="008F37D3" w:rsidRPr="006A54FE" w:rsidRDefault="008F37D3" w:rsidP="006706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8F37D3" w:rsidRDefault="008F37D3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8F37D3" w:rsidRDefault="008F37D3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хор</w:t>
            </w:r>
          </w:p>
        </w:tc>
        <w:tc>
          <w:tcPr>
            <w:tcW w:w="1701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знаний партий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«Люблю грозу», «Всё возможно в Новый год» </w:t>
            </w:r>
          </w:p>
        </w:tc>
        <w:tc>
          <w:tcPr>
            <w:tcW w:w="4110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 партий и слов «Люблю грозу» и «Всё возможно в новый год» В. Синенко.</w:t>
            </w:r>
          </w:p>
        </w:tc>
        <w:tc>
          <w:tcPr>
            <w:tcW w:w="993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партий и слов.</w:t>
            </w:r>
          </w:p>
        </w:tc>
        <w:tc>
          <w:tcPr>
            <w:tcW w:w="1275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8F37D3" w:rsidRDefault="008F37D3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8F37D3" w:rsidRPr="000F41E5" w:rsidTr="002B4018">
        <w:trPr>
          <w:trHeight w:val="1145"/>
        </w:trPr>
        <w:tc>
          <w:tcPr>
            <w:tcW w:w="496" w:type="dxa"/>
          </w:tcPr>
          <w:p w:rsidR="008F37D3" w:rsidRPr="006A54FE" w:rsidRDefault="008F37D3" w:rsidP="006706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8F37D3" w:rsidRDefault="008F37D3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7D3" w:rsidRDefault="008F37D3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701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знания текста и партий 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 .п.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Синтетюриха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 .п. «Я горошек молочу»</w:t>
            </w:r>
          </w:p>
        </w:tc>
        <w:tc>
          <w:tcPr>
            <w:tcW w:w="4110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домашнего задания. Работа над оттенками и сценическим образом.</w:t>
            </w:r>
          </w:p>
        </w:tc>
        <w:tc>
          <w:tcPr>
            <w:tcW w:w="993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партии, слова, работать над сценическим образом.</w:t>
            </w:r>
          </w:p>
        </w:tc>
        <w:tc>
          <w:tcPr>
            <w:tcW w:w="1275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8F37D3" w:rsidRDefault="008F37D3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604D72" w:rsidRDefault="00604D72" w:rsidP="00604D72">
      <w:pPr>
        <w:rPr>
          <w:rFonts w:ascii="Times New Roman" w:eastAsia="Calibri" w:hAnsi="Times New Roman" w:cs="Times New Roman"/>
          <w:sz w:val="24"/>
          <w:szCs w:val="24"/>
        </w:rPr>
      </w:pPr>
    </w:p>
    <w:p w:rsidR="00604D72" w:rsidRDefault="00604D72" w:rsidP="00604D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7D78D2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F7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7D7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78D2" w:rsidRPr="000F41E5" w:rsidTr="00074CE0">
        <w:tc>
          <w:tcPr>
            <w:tcW w:w="496" w:type="dxa"/>
          </w:tcPr>
          <w:p w:rsidR="007D78D2" w:rsidRDefault="007D78D2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7D78D2" w:rsidRDefault="007D78D2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D78D2" w:rsidRDefault="007D78D2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 </w:t>
            </w:r>
          </w:p>
        </w:tc>
        <w:tc>
          <w:tcPr>
            <w:tcW w:w="1701" w:type="dxa"/>
          </w:tcPr>
          <w:p w:rsidR="007D78D2" w:rsidRPr="007D78D2" w:rsidRDefault="007D78D2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r w:rsidRPr="007D7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экзамену. Билеты с 1-7</w:t>
            </w:r>
          </w:p>
        </w:tc>
        <w:tc>
          <w:tcPr>
            <w:tcW w:w="4110" w:type="dxa"/>
          </w:tcPr>
          <w:p w:rsidR="007D78D2" w:rsidRPr="007D78D2" w:rsidRDefault="007D78D2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8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Проверка домашнего задания</w:t>
            </w:r>
            <w:proofErr w:type="gramStart"/>
            <w:r w:rsidRPr="007D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78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Разбор вопросов 7 билета. Мелодический диктант.</w:t>
            </w:r>
          </w:p>
        </w:tc>
        <w:tc>
          <w:tcPr>
            <w:tcW w:w="993" w:type="dxa"/>
          </w:tcPr>
          <w:p w:rsidR="007D78D2" w:rsidRPr="007D78D2" w:rsidRDefault="007D78D2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8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 мин</w:t>
            </w:r>
          </w:p>
          <w:p w:rsidR="007D78D2" w:rsidRPr="007D78D2" w:rsidRDefault="007D78D2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8D2" w:rsidRPr="007D78D2" w:rsidRDefault="007D78D2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8D2" w:rsidRPr="007D78D2" w:rsidRDefault="007D78D2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78D2" w:rsidRPr="007D78D2" w:rsidRDefault="007D78D2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8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Подготовить ответы на </w:t>
            </w:r>
            <w:r w:rsidRPr="007D78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седьмой билет.</w:t>
            </w:r>
          </w:p>
        </w:tc>
        <w:tc>
          <w:tcPr>
            <w:tcW w:w="1275" w:type="dxa"/>
          </w:tcPr>
          <w:p w:rsidR="007D78D2" w:rsidRPr="007D78D2" w:rsidRDefault="007D78D2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8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2693" w:type="dxa"/>
          </w:tcPr>
          <w:p w:rsidR="007D78D2" w:rsidRPr="00670690" w:rsidRDefault="007D78D2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либо онлайн 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7D78D2" w:rsidRPr="000F41E5" w:rsidTr="00074CE0">
        <w:tc>
          <w:tcPr>
            <w:tcW w:w="496" w:type="dxa"/>
          </w:tcPr>
          <w:p w:rsidR="007D78D2" w:rsidRDefault="007D78D2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39" w:type="dxa"/>
          </w:tcPr>
          <w:p w:rsidR="007D78D2" w:rsidRDefault="007D78D2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D78D2" w:rsidRDefault="007D78D2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7D78D2" w:rsidRPr="007D78D2" w:rsidRDefault="007D78D2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D2">
              <w:rPr>
                <w:rFonts w:ascii="Times New Roman" w:hAnsi="Times New Roman" w:cs="Times New Roman"/>
                <w:sz w:val="24"/>
                <w:szCs w:val="24"/>
              </w:rPr>
              <w:t xml:space="preserve">Разбор Этюда </w:t>
            </w:r>
            <w:proofErr w:type="spellStart"/>
            <w:r w:rsidRPr="007D78D2">
              <w:rPr>
                <w:rFonts w:ascii="Times New Roman" w:hAnsi="Times New Roman" w:cs="Times New Roman"/>
                <w:sz w:val="24"/>
                <w:szCs w:val="24"/>
              </w:rPr>
              <w:t>Бургмюллера</w:t>
            </w:r>
            <w:proofErr w:type="spellEnd"/>
            <w:r w:rsidRPr="007D78D2">
              <w:rPr>
                <w:rFonts w:ascii="Times New Roman" w:hAnsi="Times New Roman" w:cs="Times New Roman"/>
                <w:sz w:val="24"/>
                <w:szCs w:val="24"/>
              </w:rPr>
              <w:t xml:space="preserve"> и пьесы «Лето не кончается»</w:t>
            </w:r>
          </w:p>
        </w:tc>
        <w:tc>
          <w:tcPr>
            <w:tcW w:w="4110" w:type="dxa"/>
          </w:tcPr>
          <w:p w:rsidR="007D78D2" w:rsidRPr="007D78D2" w:rsidRDefault="007D78D2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8D2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программы. Работа над пьесами и педализацией.</w:t>
            </w:r>
          </w:p>
        </w:tc>
        <w:tc>
          <w:tcPr>
            <w:tcW w:w="993" w:type="dxa"/>
          </w:tcPr>
          <w:p w:rsidR="007D78D2" w:rsidRPr="007D78D2" w:rsidRDefault="007D78D2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8D2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7D78D2" w:rsidRPr="007D78D2" w:rsidRDefault="007D78D2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8D2">
              <w:rPr>
                <w:rFonts w:ascii="Times New Roman" w:eastAsia="Calibri" w:hAnsi="Times New Roman" w:cs="Times New Roman"/>
                <w:sz w:val="24"/>
                <w:szCs w:val="24"/>
              </w:rPr>
              <w:t>Этюд, сонатину марш играть только в медленном, умеренном темпе. Учить текст.</w:t>
            </w:r>
          </w:p>
        </w:tc>
        <w:tc>
          <w:tcPr>
            <w:tcW w:w="1275" w:type="dxa"/>
          </w:tcPr>
          <w:p w:rsidR="007D78D2" w:rsidRPr="007D78D2" w:rsidRDefault="007D78D2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8D2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7D78D2" w:rsidRPr="00670690" w:rsidRDefault="007D78D2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BD6681" w:rsidRDefault="00BD6681" w:rsidP="003A50B2">
      <w:pPr>
        <w:rPr>
          <w:rFonts w:ascii="Times New Roman" w:eastAsia="Calibri" w:hAnsi="Times New Roman" w:cs="Times New Roman"/>
          <w:sz w:val="24"/>
          <w:szCs w:val="24"/>
        </w:rPr>
      </w:pPr>
    </w:p>
    <w:p w:rsidR="00BD6681" w:rsidRDefault="00BD6681" w:rsidP="003A50B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7D78D2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70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7D7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  <w:r w:rsidR="00F30FE5"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37D3" w:rsidTr="00074CE0">
        <w:trPr>
          <w:trHeight w:val="1145"/>
        </w:trPr>
        <w:tc>
          <w:tcPr>
            <w:tcW w:w="496" w:type="dxa"/>
          </w:tcPr>
          <w:p w:rsidR="008F37D3" w:rsidRDefault="008F37D3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8F37D3" w:rsidRDefault="008F37D3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F37D3" w:rsidRDefault="008F37D3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F37D3" w:rsidRPr="001F2087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экзаменационной программой и новыми пьесами.</w:t>
            </w:r>
          </w:p>
        </w:tc>
        <w:tc>
          <w:tcPr>
            <w:tcW w:w="4110" w:type="dxa"/>
          </w:tcPr>
          <w:p w:rsidR="008F37D3" w:rsidRDefault="007D78D2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</w:t>
            </w:r>
            <w:r w:rsidR="008F37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F37D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новыми пьесами.</w:t>
            </w:r>
          </w:p>
        </w:tc>
        <w:tc>
          <w:tcPr>
            <w:tcW w:w="993" w:type="dxa"/>
          </w:tcPr>
          <w:p w:rsidR="008F37D3" w:rsidRDefault="008F37D3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 учить двумя руками, пьеса-двумя руками две строчки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точными пальцами по лигам.</w:t>
            </w:r>
          </w:p>
        </w:tc>
        <w:tc>
          <w:tcPr>
            <w:tcW w:w="1275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8F37D3" w:rsidRPr="00B13C45" w:rsidRDefault="008F37D3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4E33AE" w:rsidRDefault="004E33AE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7D78D2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70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дата </w:t>
            </w:r>
            <w:r w:rsidR="007D7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37D3" w:rsidRPr="000F41E5" w:rsidTr="00074CE0">
        <w:tc>
          <w:tcPr>
            <w:tcW w:w="496" w:type="dxa"/>
          </w:tcPr>
          <w:p w:rsidR="008F37D3" w:rsidRPr="001765A4" w:rsidRDefault="008F37D3" w:rsidP="00506E9A">
            <w:pPr>
              <w:rPr>
                <w:b/>
              </w:rPr>
            </w:pPr>
            <w:r w:rsidRPr="001765A4">
              <w:rPr>
                <w:b/>
              </w:rPr>
              <w:t>3</w:t>
            </w:r>
          </w:p>
        </w:tc>
        <w:tc>
          <w:tcPr>
            <w:tcW w:w="639" w:type="dxa"/>
          </w:tcPr>
          <w:p w:rsidR="008F37D3" w:rsidRPr="006A7967" w:rsidRDefault="008F37D3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8F37D3" w:rsidRPr="006A7967" w:rsidRDefault="008F37D3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 xml:space="preserve">Хор </w:t>
            </w:r>
            <w:r w:rsidRPr="006A7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</w:p>
        </w:tc>
        <w:tc>
          <w:tcPr>
            <w:tcW w:w="1701" w:type="dxa"/>
          </w:tcPr>
          <w:p w:rsidR="008F37D3" w:rsidRPr="006A7967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партий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«Люблю грозу» и В. Синенко «Всё возможно в Новый год»</w:t>
            </w:r>
          </w:p>
        </w:tc>
        <w:tc>
          <w:tcPr>
            <w:tcW w:w="4110" w:type="dxa"/>
          </w:tcPr>
          <w:p w:rsidR="008F37D3" w:rsidRPr="006A7967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знаний партий и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«Люблю грозу», «Всё возможно в Новый год».</w:t>
            </w:r>
          </w:p>
        </w:tc>
        <w:tc>
          <w:tcPr>
            <w:tcW w:w="993" w:type="dxa"/>
          </w:tcPr>
          <w:p w:rsidR="008F37D3" w:rsidRPr="006A7967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15-20 </w:t>
            </w:r>
            <w:r w:rsidRPr="006A7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</w:t>
            </w:r>
          </w:p>
        </w:tc>
        <w:tc>
          <w:tcPr>
            <w:tcW w:w="2835" w:type="dxa"/>
          </w:tcPr>
          <w:p w:rsidR="008F37D3" w:rsidRPr="006A7967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партии и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произведений, повторять «Молитва о России» и «Если все вокруг подружатся»</w:t>
            </w:r>
          </w:p>
        </w:tc>
        <w:tc>
          <w:tcPr>
            <w:tcW w:w="1275" w:type="dxa"/>
          </w:tcPr>
          <w:p w:rsidR="008F37D3" w:rsidRPr="006A7967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15-20 мин</w:t>
            </w:r>
          </w:p>
        </w:tc>
        <w:tc>
          <w:tcPr>
            <w:tcW w:w="2693" w:type="dxa"/>
          </w:tcPr>
          <w:p w:rsidR="008F37D3" w:rsidRPr="006A7967" w:rsidRDefault="008F37D3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либо онлайн 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8F37D3" w:rsidRPr="000F41E5" w:rsidTr="00074CE0">
        <w:tc>
          <w:tcPr>
            <w:tcW w:w="496" w:type="dxa"/>
          </w:tcPr>
          <w:p w:rsidR="008F37D3" w:rsidRPr="001765A4" w:rsidRDefault="008F37D3" w:rsidP="00506E9A">
            <w:pPr>
              <w:rPr>
                <w:b/>
              </w:rPr>
            </w:pPr>
            <w:r w:rsidRPr="001765A4">
              <w:rPr>
                <w:b/>
              </w:rPr>
              <w:lastRenderedPageBreak/>
              <w:t>4</w:t>
            </w:r>
          </w:p>
        </w:tc>
        <w:tc>
          <w:tcPr>
            <w:tcW w:w="639" w:type="dxa"/>
          </w:tcPr>
          <w:p w:rsidR="008F37D3" w:rsidRPr="006A7967" w:rsidRDefault="008F37D3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7D3" w:rsidRPr="006A7967" w:rsidRDefault="008F37D3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701" w:type="dxa"/>
          </w:tcPr>
          <w:p w:rsidR="008F37D3" w:rsidRPr="006A7967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Синтетюриха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«Я горошек молочу»</w:t>
            </w:r>
          </w:p>
        </w:tc>
        <w:tc>
          <w:tcPr>
            <w:tcW w:w="4110" w:type="dxa"/>
          </w:tcPr>
          <w:p w:rsidR="008F37D3" w:rsidRPr="006A7967" w:rsidRDefault="008F37D3" w:rsidP="004C2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текста и партий. Прослушивание аудио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 записей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3" w:type="dxa"/>
          </w:tcPr>
          <w:p w:rsidR="008F37D3" w:rsidRPr="006A7967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8F37D3" w:rsidRPr="006A7967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чистотой интонации, текстом и сценическим образом. </w:t>
            </w:r>
          </w:p>
        </w:tc>
        <w:tc>
          <w:tcPr>
            <w:tcW w:w="1275" w:type="dxa"/>
          </w:tcPr>
          <w:p w:rsidR="008F37D3" w:rsidRPr="006A7967" w:rsidRDefault="008F37D3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8F37D3" w:rsidRPr="006A7967" w:rsidRDefault="008F37D3" w:rsidP="0067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3A50B2" w:rsidRDefault="003A50B2"/>
    <w:sectPr w:rsidR="003A50B2" w:rsidSect="00604D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9A"/>
    <w:rsid w:val="0012169A"/>
    <w:rsid w:val="003A50B2"/>
    <w:rsid w:val="004D71B0"/>
    <w:rsid w:val="004E33AE"/>
    <w:rsid w:val="00604D72"/>
    <w:rsid w:val="00670690"/>
    <w:rsid w:val="007D78D2"/>
    <w:rsid w:val="008F37D3"/>
    <w:rsid w:val="00BD6681"/>
    <w:rsid w:val="00CF4BAE"/>
    <w:rsid w:val="00DF75B6"/>
    <w:rsid w:val="00F3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2020-10-30T15:53:00Z</dcterms:created>
  <dcterms:modified xsi:type="dcterms:W3CDTF">2022-02-21T11:14:00Z</dcterms:modified>
</cp:coreProperties>
</file>