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604D72" w:rsidRPr="000F41E5" w:rsidTr="002B4018">
        <w:tc>
          <w:tcPr>
            <w:tcW w:w="16160" w:type="dxa"/>
            <w:gridSpan w:val="9"/>
          </w:tcPr>
          <w:p w:rsidR="00604D72" w:rsidRPr="000F41E5" w:rsidRDefault="00604D72" w:rsidP="002B4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604D72" w:rsidRPr="000F41E5" w:rsidRDefault="00604D72" w:rsidP="004D71B0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8F3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604D72" w:rsidRPr="000F41E5" w:rsidTr="002B4018">
        <w:tc>
          <w:tcPr>
            <w:tcW w:w="496" w:type="dxa"/>
          </w:tcPr>
          <w:p w:rsidR="00604D72" w:rsidRPr="000F41E5" w:rsidRDefault="00604D72" w:rsidP="002B401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604D72" w:rsidRPr="000F41E5" w:rsidRDefault="00604D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604D72" w:rsidRPr="000F41E5" w:rsidRDefault="00604D72" w:rsidP="002B401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604D72" w:rsidRPr="000F41E5" w:rsidRDefault="00604D72" w:rsidP="002B40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F37D3" w:rsidRPr="000F41E5" w:rsidTr="002B4018">
        <w:trPr>
          <w:trHeight w:val="1145"/>
        </w:trPr>
        <w:tc>
          <w:tcPr>
            <w:tcW w:w="496" w:type="dxa"/>
          </w:tcPr>
          <w:p w:rsidR="008F37D3" w:rsidRPr="006A54FE" w:rsidRDefault="008F37D3" w:rsidP="00670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8F37D3" w:rsidRDefault="008F37D3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8F37D3" w:rsidRDefault="008F37D3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хор</w:t>
            </w:r>
          </w:p>
        </w:tc>
        <w:tc>
          <w:tcPr>
            <w:tcW w:w="1701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партий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«Люблю грозу», «Всё возможно в Новый год» </w:t>
            </w:r>
          </w:p>
        </w:tc>
        <w:tc>
          <w:tcPr>
            <w:tcW w:w="4110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партий и слов «Люблю грозу» и «Всё возможно в новый год» В. Синенко.</w:t>
            </w:r>
          </w:p>
        </w:tc>
        <w:tc>
          <w:tcPr>
            <w:tcW w:w="993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партий и слов.</w:t>
            </w:r>
          </w:p>
        </w:tc>
        <w:tc>
          <w:tcPr>
            <w:tcW w:w="1275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8F37D3" w:rsidRDefault="008F37D3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8F37D3" w:rsidRPr="000F41E5" w:rsidTr="002B4018">
        <w:trPr>
          <w:trHeight w:val="1145"/>
        </w:trPr>
        <w:tc>
          <w:tcPr>
            <w:tcW w:w="496" w:type="dxa"/>
          </w:tcPr>
          <w:p w:rsidR="008F37D3" w:rsidRPr="006A54FE" w:rsidRDefault="008F37D3" w:rsidP="006706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4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8F37D3" w:rsidRDefault="008F37D3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7D3" w:rsidRDefault="008F37D3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701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знания текста и партий 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 .п.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Синтетюриха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 .п. «Я горошек молочу»</w:t>
            </w:r>
          </w:p>
        </w:tc>
        <w:tc>
          <w:tcPr>
            <w:tcW w:w="4110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домашнего задания. Работа над оттенками и сценическим образом.</w:t>
            </w:r>
          </w:p>
        </w:tc>
        <w:tc>
          <w:tcPr>
            <w:tcW w:w="993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партии, слова, работать над сценическим образом.</w:t>
            </w:r>
          </w:p>
        </w:tc>
        <w:tc>
          <w:tcPr>
            <w:tcW w:w="1275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8F37D3" w:rsidRDefault="008F37D3" w:rsidP="00670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604D72" w:rsidRDefault="00604D72" w:rsidP="00604D72">
      <w:pPr>
        <w:rPr>
          <w:rFonts w:ascii="Times New Roman" w:eastAsia="Calibri" w:hAnsi="Times New Roman" w:cs="Times New Roman"/>
          <w:sz w:val="24"/>
          <w:szCs w:val="24"/>
        </w:rPr>
      </w:pPr>
    </w:p>
    <w:p w:rsidR="00604D72" w:rsidRDefault="00604D72" w:rsidP="00604D7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3A50B2" w:rsidRPr="000F41E5" w:rsidRDefault="003A50B2" w:rsidP="008F37D3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F7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  дата </w:t>
            </w:r>
            <w:r w:rsidR="008F3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F37D3" w:rsidRPr="000F41E5" w:rsidTr="00074CE0">
        <w:tc>
          <w:tcPr>
            <w:tcW w:w="496" w:type="dxa"/>
          </w:tcPr>
          <w:p w:rsidR="008F37D3" w:rsidRDefault="008F37D3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8F37D3" w:rsidRDefault="008F37D3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F37D3" w:rsidRDefault="008F37D3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Сольфеджи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 </w:t>
            </w:r>
          </w:p>
        </w:tc>
        <w:tc>
          <w:tcPr>
            <w:tcW w:w="1701" w:type="dxa"/>
          </w:tcPr>
          <w:p w:rsidR="008F37D3" w:rsidRPr="008F37D3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 w:rsidRPr="008F3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экзамену. Билеты с 1-4, Разбор 5-6 билетов.</w:t>
            </w:r>
          </w:p>
        </w:tc>
        <w:tc>
          <w:tcPr>
            <w:tcW w:w="4110" w:type="dxa"/>
          </w:tcPr>
          <w:p w:rsidR="008F37D3" w:rsidRP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7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Проверка домашнего задания </w:t>
            </w:r>
            <w:proofErr w:type="gramStart"/>
            <w:r w:rsidRPr="008F37D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F37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8F37D3">
              <w:rPr>
                <w:rFonts w:ascii="Times New Roman" w:eastAsia="Calibri" w:hAnsi="Times New Roman" w:cs="Times New Roman"/>
                <w:sz w:val="24"/>
                <w:szCs w:val="24"/>
              </w:rPr>
              <w:t>опросы по пятому билету. Разбор вопросов 6 билета.</w:t>
            </w:r>
          </w:p>
        </w:tc>
        <w:tc>
          <w:tcPr>
            <w:tcW w:w="993" w:type="dxa"/>
          </w:tcPr>
          <w:p w:rsidR="008F37D3" w:rsidRPr="008F37D3" w:rsidRDefault="008F37D3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7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мин</w:t>
            </w:r>
          </w:p>
          <w:p w:rsidR="008F37D3" w:rsidRPr="008F37D3" w:rsidRDefault="008F37D3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37D3" w:rsidRPr="008F37D3" w:rsidRDefault="008F37D3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37D3" w:rsidRPr="008F37D3" w:rsidRDefault="008F37D3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37D3" w:rsidRP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7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Подготовить ответы на </w:t>
            </w:r>
            <w:r w:rsidRPr="008F37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шестой билет.</w:t>
            </w:r>
          </w:p>
        </w:tc>
        <w:tc>
          <w:tcPr>
            <w:tcW w:w="1275" w:type="dxa"/>
          </w:tcPr>
          <w:p w:rsidR="008F37D3" w:rsidRP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7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мин</w:t>
            </w:r>
          </w:p>
        </w:tc>
        <w:tc>
          <w:tcPr>
            <w:tcW w:w="2693" w:type="dxa"/>
          </w:tcPr>
          <w:p w:rsidR="008F37D3" w:rsidRPr="00670690" w:rsidRDefault="008F37D3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</w:t>
            </w:r>
            <w:r w:rsidRPr="00670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либо онлайн </w:t>
            </w:r>
            <w:r w:rsidRPr="006706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70690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8F37D3" w:rsidRPr="000F41E5" w:rsidTr="00074CE0">
        <w:tc>
          <w:tcPr>
            <w:tcW w:w="496" w:type="dxa"/>
          </w:tcPr>
          <w:p w:rsidR="008F37D3" w:rsidRDefault="008F37D3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39" w:type="dxa"/>
          </w:tcPr>
          <w:p w:rsidR="008F37D3" w:rsidRDefault="008F37D3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F37D3" w:rsidRDefault="008F37D3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</w:p>
        </w:tc>
        <w:tc>
          <w:tcPr>
            <w:tcW w:w="1701" w:type="dxa"/>
          </w:tcPr>
          <w:p w:rsidR="008F37D3" w:rsidRPr="008F37D3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D3">
              <w:rPr>
                <w:rFonts w:ascii="Times New Roman" w:hAnsi="Times New Roman" w:cs="Times New Roman"/>
                <w:sz w:val="24"/>
                <w:szCs w:val="24"/>
              </w:rPr>
              <w:t xml:space="preserve">Разбор Этюда </w:t>
            </w:r>
            <w:proofErr w:type="spellStart"/>
            <w:r w:rsidRPr="008F37D3">
              <w:rPr>
                <w:rFonts w:ascii="Times New Roman" w:hAnsi="Times New Roman" w:cs="Times New Roman"/>
                <w:sz w:val="24"/>
                <w:szCs w:val="24"/>
              </w:rPr>
              <w:t>Бургмюллера</w:t>
            </w:r>
            <w:proofErr w:type="spellEnd"/>
            <w:r w:rsidRPr="008F37D3">
              <w:rPr>
                <w:rFonts w:ascii="Times New Roman" w:hAnsi="Times New Roman" w:cs="Times New Roman"/>
                <w:sz w:val="24"/>
                <w:szCs w:val="24"/>
              </w:rPr>
              <w:t xml:space="preserve"> и пьесы «Лето не кончается»</w:t>
            </w:r>
          </w:p>
        </w:tc>
        <w:tc>
          <w:tcPr>
            <w:tcW w:w="4110" w:type="dxa"/>
          </w:tcPr>
          <w:p w:rsidR="008F37D3" w:rsidRP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7D3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программы. Разбор новых пьес.</w:t>
            </w:r>
          </w:p>
        </w:tc>
        <w:tc>
          <w:tcPr>
            <w:tcW w:w="993" w:type="dxa"/>
          </w:tcPr>
          <w:p w:rsidR="008F37D3" w:rsidRPr="008F37D3" w:rsidRDefault="008F37D3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7D3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8F37D3" w:rsidRP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7D3">
              <w:rPr>
                <w:rFonts w:ascii="Times New Roman" w:eastAsia="Calibri" w:hAnsi="Times New Roman" w:cs="Times New Roman"/>
                <w:sz w:val="24"/>
                <w:szCs w:val="24"/>
              </w:rPr>
              <w:t>Этюд работать над шестнадцатыми</w:t>
            </w:r>
            <w:proofErr w:type="gramStart"/>
            <w:r w:rsidRPr="008F3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37D3">
              <w:rPr>
                <w:rFonts w:ascii="Times New Roman" w:eastAsia="Calibri" w:hAnsi="Times New Roman" w:cs="Times New Roman"/>
                <w:sz w:val="24"/>
                <w:szCs w:val="24"/>
              </w:rPr>
              <w:t>Пьеса отдельными руками.</w:t>
            </w:r>
          </w:p>
        </w:tc>
        <w:tc>
          <w:tcPr>
            <w:tcW w:w="1275" w:type="dxa"/>
          </w:tcPr>
          <w:p w:rsidR="008F37D3" w:rsidRP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7D3"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8F37D3" w:rsidRPr="00670690" w:rsidRDefault="008F37D3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706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70690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3A50B2" w:rsidRDefault="003A50B2" w:rsidP="003A50B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BD6681" w:rsidRPr="001F2087" w:rsidTr="00D17ED8">
        <w:tc>
          <w:tcPr>
            <w:tcW w:w="16160" w:type="dxa"/>
            <w:gridSpan w:val="9"/>
          </w:tcPr>
          <w:p w:rsidR="00BD6681" w:rsidRPr="001F2087" w:rsidRDefault="00BD6681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BD6681" w:rsidRPr="001F2087" w:rsidRDefault="00BD6681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6681" w:rsidRPr="001F2087" w:rsidRDefault="00BD6681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  дата </w:t>
            </w:r>
            <w:r w:rsidR="008F3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BD6681" w:rsidRPr="001F2087" w:rsidTr="00D17ED8">
        <w:tc>
          <w:tcPr>
            <w:tcW w:w="496" w:type="dxa"/>
          </w:tcPr>
          <w:p w:rsidR="00BD6681" w:rsidRPr="001F2087" w:rsidRDefault="00BD6681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BD6681" w:rsidRPr="001F2087" w:rsidRDefault="00BD6681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BD6681" w:rsidRPr="001F2087" w:rsidRDefault="00BD6681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BD6681" w:rsidRPr="001F2087" w:rsidRDefault="00BD6681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F37D3" w:rsidTr="00D17ED8">
        <w:trPr>
          <w:trHeight w:val="1331"/>
        </w:trPr>
        <w:tc>
          <w:tcPr>
            <w:tcW w:w="496" w:type="dxa"/>
          </w:tcPr>
          <w:p w:rsidR="008F37D3" w:rsidRDefault="008F37D3" w:rsidP="00D17E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</w:tcPr>
          <w:p w:rsidR="008F37D3" w:rsidRDefault="008F37D3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F37D3" w:rsidRDefault="008F37D3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Музлитература</w:t>
            </w:r>
            <w:proofErr w:type="spellEnd"/>
          </w:p>
        </w:tc>
        <w:tc>
          <w:tcPr>
            <w:tcW w:w="1701" w:type="dxa"/>
          </w:tcPr>
          <w:p w:rsidR="008F37D3" w:rsidRPr="00B66A8F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Свиридов. Биография. Творческий путь.</w:t>
            </w:r>
          </w:p>
        </w:tc>
        <w:tc>
          <w:tcPr>
            <w:tcW w:w="4110" w:type="dxa"/>
          </w:tcPr>
          <w:p w:rsidR="008F37D3" w:rsidRPr="00B66A8F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993" w:type="dxa"/>
          </w:tcPr>
          <w:p w:rsidR="008F37D3" w:rsidRPr="00B66A8F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35" w:type="dxa"/>
          </w:tcPr>
          <w:p w:rsidR="008F37D3" w:rsidRPr="00B66A8F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конспект учить</w:t>
            </w:r>
          </w:p>
        </w:tc>
        <w:tc>
          <w:tcPr>
            <w:tcW w:w="1275" w:type="dxa"/>
          </w:tcPr>
          <w:p w:rsidR="008F37D3" w:rsidRPr="00B66A8F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A8F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693" w:type="dxa"/>
          </w:tcPr>
          <w:p w:rsidR="008F37D3" w:rsidRDefault="008F37D3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</w:t>
            </w:r>
          </w:p>
        </w:tc>
      </w:tr>
      <w:tr w:rsidR="008F37D3" w:rsidTr="00D17ED8">
        <w:trPr>
          <w:trHeight w:val="1331"/>
        </w:trPr>
        <w:tc>
          <w:tcPr>
            <w:tcW w:w="496" w:type="dxa"/>
          </w:tcPr>
          <w:p w:rsidR="008F37D3" w:rsidRDefault="008F37D3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8F37D3" w:rsidRDefault="008F37D3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F37D3" w:rsidRDefault="008F37D3" w:rsidP="008F3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голоса. </w:t>
            </w:r>
          </w:p>
        </w:tc>
        <w:tc>
          <w:tcPr>
            <w:tcW w:w="1701" w:type="dxa"/>
          </w:tcPr>
          <w:p w:rsidR="008F37D3" w:rsidRPr="001F2087" w:rsidRDefault="008F37D3" w:rsidP="008F3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динамикой, фразировкой в романсе «Утро туманное»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Разбор Моцарт «Тоска по весне» </w:t>
            </w:r>
          </w:p>
        </w:tc>
        <w:tc>
          <w:tcPr>
            <w:tcW w:w="4110" w:type="dxa"/>
          </w:tcPr>
          <w:p w:rsidR="008F37D3" w:rsidRDefault="008F37D3" w:rsidP="008F3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чистотой интонации, дыханием, фразировкой, динамикой в романсе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Разбор произведения Моцарта «Тоска по весне».</w:t>
            </w:r>
          </w:p>
        </w:tc>
        <w:tc>
          <w:tcPr>
            <w:tcW w:w="993" w:type="dxa"/>
          </w:tcPr>
          <w:p w:rsidR="008F37D3" w:rsidRDefault="008F37D3" w:rsidP="008F3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835" w:type="dxa"/>
          </w:tcPr>
          <w:p w:rsidR="008F37D3" w:rsidRDefault="008F37D3" w:rsidP="008F3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 знать. Больше своего отношения, оттенки контрастнее в романсе. Работать над партией «Тоска по весне»</w:t>
            </w:r>
          </w:p>
        </w:tc>
        <w:tc>
          <w:tcPr>
            <w:tcW w:w="1275" w:type="dxa"/>
          </w:tcPr>
          <w:p w:rsidR="008F37D3" w:rsidRDefault="008F37D3" w:rsidP="008F3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693" w:type="dxa"/>
          </w:tcPr>
          <w:p w:rsidR="008F37D3" w:rsidRDefault="008F37D3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0F41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8F37D3" w:rsidTr="00D17ED8">
        <w:trPr>
          <w:trHeight w:val="1331"/>
        </w:trPr>
        <w:tc>
          <w:tcPr>
            <w:tcW w:w="496" w:type="dxa"/>
          </w:tcPr>
          <w:p w:rsidR="008F37D3" w:rsidRDefault="008F37D3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639" w:type="dxa"/>
          </w:tcPr>
          <w:p w:rsidR="008F37D3" w:rsidRDefault="008F37D3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F37D3" w:rsidRDefault="008F37D3" w:rsidP="008F3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1701" w:type="dxa"/>
          </w:tcPr>
          <w:p w:rsidR="008F37D3" w:rsidRPr="001F2087" w:rsidRDefault="008F37D3" w:rsidP="008F3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Разбор польской народной песни «Висла».</w:t>
            </w:r>
          </w:p>
        </w:tc>
        <w:tc>
          <w:tcPr>
            <w:tcW w:w="4110" w:type="dxa"/>
          </w:tcPr>
          <w:p w:rsidR="008F37D3" w:rsidRDefault="008F37D3" w:rsidP="008F3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задания. Показ и разбор польской народной песни «Висла».</w:t>
            </w:r>
          </w:p>
        </w:tc>
        <w:tc>
          <w:tcPr>
            <w:tcW w:w="993" w:type="dxa"/>
          </w:tcPr>
          <w:p w:rsidR="008F37D3" w:rsidRDefault="008F37D3" w:rsidP="008F3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835" w:type="dxa"/>
          </w:tcPr>
          <w:p w:rsidR="008F37D3" w:rsidRDefault="008F37D3" w:rsidP="008F3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Играть партитуру, учить партии.</w:t>
            </w:r>
          </w:p>
        </w:tc>
        <w:tc>
          <w:tcPr>
            <w:tcW w:w="1275" w:type="dxa"/>
          </w:tcPr>
          <w:p w:rsidR="008F37D3" w:rsidRDefault="008F37D3" w:rsidP="008F3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2693" w:type="dxa"/>
          </w:tcPr>
          <w:p w:rsidR="008F37D3" w:rsidRDefault="008F37D3" w:rsidP="00CD520E"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BD6681" w:rsidRDefault="00BD6681" w:rsidP="003A50B2">
      <w:pPr>
        <w:rPr>
          <w:rFonts w:ascii="Times New Roman" w:eastAsia="Calibri" w:hAnsi="Times New Roman" w:cs="Times New Roman"/>
          <w:sz w:val="24"/>
          <w:szCs w:val="24"/>
        </w:rPr>
      </w:pPr>
    </w:p>
    <w:p w:rsidR="00BD6681" w:rsidRDefault="00BD6681" w:rsidP="003A50B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3A50B2" w:rsidRPr="000F41E5" w:rsidRDefault="003A50B2" w:rsidP="003A50B2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670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  дата </w:t>
            </w:r>
            <w:r w:rsidR="008F3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  <w:r w:rsidR="00F30FE5"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F37D3" w:rsidTr="00074CE0">
        <w:trPr>
          <w:trHeight w:val="1145"/>
        </w:trPr>
        <w:tc>
          <w:tcPr>
            <w:tcW w:w="496" w:type="dxa"/>
          </w:tcPr>
          <w:p w:rsidR="008F37D3" w:rsidRDefault="008F37D3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8F37D3" w:rsidRDefault="008F37D3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F37D3" w:rsidRDefault="008F37D3" w:rsidP="00506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занятие «Фортепиано»</w:t>
            </w: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F37D3" w:rsidRPr="001F2087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экзаменационной программой и новыми пьесами.</w:t>
            </w:r>
          </w:p>
        </w:tc>
        <w:tc>
          <w:tcPr>
            <w:tcW w:w="4110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домашнего задания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новыми пьесами.</w:t>
            </w:r>
          </w:p>
        </w:tc>
        <w:tc>
          <w:tcPr>
            <w:tcW w:w="993" w:type="dxa"/>
          </w:tcPr>
          <w:p w:rsidR="008F37D3" w:rsidRDefault="008F37D3" w:rsidP="004C2FE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 учить двумя руками, пьеса-двумя руками две строчки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точными пальцами по лигам.</w:t>
            </w:r>
          </w:p>
        </w:tc>
        <w:tc>
          <w:tcPr>
            <w:tcW w:w="1275" w:type="dxa"/>
          </w:tcPr>
          <w:p w:rsidR="008F37D3" w:rsidRDefault="008F37D3" w:rsidP="004C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8F37D3" w:rsidRPr="00B13C45" w:rsidRDefault="008F37D3" w:rsidP="00CD52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13C45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4E33AE" w:rsidRDefault="004E33AE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3A50B2" w:rsidRPr="000F41E5" w:rsidTr="00074CE0">
        <w:tc>
          <w:tcPr>
            <w:tcW w:w="16160" w:type="dxa"/>
            <w:gridSpan w:val="9"/>
          </w:tcPr>
          <w:p w:rsidR="003A50B2" w:rsidRPr="000F41E5" w:rsidRDefault="003A50B2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3A50B2" w:rsidRPr="000F41E5" w:rsidRDefault="003A50B2" w:rsidP="003A50B2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670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  дата </w:t>
            </w:r>
            <w:r w:rsidR="008F3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F30F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февраля 2022 г</w:t>
            </w:r>
          </w:p>
        </w:tc>
      </w:tr>
      <w:tr w:rsidR="003A50B2" w:rsidRPr="000F41E5" w:rsidTr="00074CE0">
        <w:tc>
          <w:tcPr>
            <w:tcW w:w="496" w:type="dxa"/>
          </w:tcPr>
          <w:p w:rsidR="003A50B2" w:rsidRPr="000F41E5" w:rsidRDefault="003A50B2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3A50B2" w:rsidRPr="000F41E5" w:rsidRDefault="003A50B2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3A50B2" w:rsidRPr="000F41E5" w:rsidRDefault="003A50B2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F37D3" w:rsidRPr="000F41E5" w:rsidTr="00074CE0">
        <w:tc>
          <w:tcPr>
            <w:tcW w:w="496" w:type="dxa"/>
          </w:tcPr>
          <w:p w:rsidR="008F37D3" w:rsidRPr="001765A4" w:rsidRDefault="008F37D3" w:rsidP="00506E9A">
            <w:pPr>
              <w:rPr>
                <w:b/>
              </w:rPr>
            </w:pPr>
            <w:r w:rsidRPr="001765A4">
              <w:rPr>
                <w:b/>
              </w:rPr>
              <w:t>3</w:t>
            </w:r>
          </w:p>
        </w:tc>
        <w:tc>
          <w:tcPr>
            <w:tcW w:w="639" w:type="dxa"/>
          </w:tcPr>
          <w:p w:rsidR="008F37D3" w:rsidRPr="006A7967" w:rsidRDefault="008F37D3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8F37D3" w:rsidRPr="006A7967" w:rsidRDefault="008F37D3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 xml:space="preserve">Хор старший </w:t>
            </w:r>
          </w:p>
        </w:tc>
        <w:tc>
          <w:tcPr>
            <w:tcW w:w="1701" w:type="dxa"/>
          </w:tcPr>
          <w:p w:rsidR="008F37D3" w:rsidRPr="006A7967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партий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«Люблю грозу» и В. Синенко «Всё возможно в Новый год»</w:t>
            </w:r>
          </w:p>
        </w:tc>
        <w:tc>
          <w:tcPr>
            <w:tcW w:w="4110" w:type="dxa"/>
          </w:tcPr>
          <w:p w:rsidR="008F37D3" w:rsidRPr="006A7967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знаний партий и текста произведений «Люблю грозу», «Всё возможно в Новый год».</w:t>
            </w:r>
          </w:p>
        </w:tc>
        <w:tc>
          <w:tcPr>
            <w:tcW w:w="993" w:type="dxa"/>
          </w:tcPr>
          <w:p w:rsidR="008F37D3" w:rsidRPr="006A7967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8F37D3" w:rsidRPr="006A7967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партии и слова произведений, повторять «Молитва о России» и «Если все вокруг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подружатся»</w:t>
            </w:r>
          </w:p>
        </w:tc>
        <w:tc>
          <w:tcPr>
            <w:tcW w:w="1275" w:type="dxa"/>
          </w:tcPr>
          <w:p w:rsidR="008F37D3" w:rsidRPr="006A7967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 мин</w:t>
            </w:r>
          </w:p>
        </w:tc>
        <w:tc>
          <w:tcPr>
            <w:tcW w:w="2693" w:type="dxa"/>
          </w:tcPr>
          <w:p w:rsidR="008F37D3" w:rsidRPr="006A7967" w:rsidRDefault="008F37D3" w:rsidP="00CD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  <w:tr w:rsidR="008F37D3" w:rsidRPr="000F41E5" w:rsidTr="00074CE0">
        <w:tc>
          <w:tcPr>
            <w:tcW w:w="496" w:type="dxa"/>
          </w:tcPr>
          <w:p w:rsidR="008F37D3" w:rsidRPr="001765A4" w:rsidRDefault="008F37D3" w:rsidP="00506E9A">
            <w:pPr>
              <w:rPr>
                <w:b/>
              </w:rPr>
            </w:pPr>
            <w:r w:rsidRPr="001765A4">
              <w:rPr>
                <w:b/>
              </w:rPr>
              <w:lastRenderedPageBreak/>
              <w:t>4</w:t>
            </w:r>
          </w:p>
        </w:tc>
        <w:tc>
          <w:tcPr>
            <w:tcW w:w="639" w:type="dxa"/>
          </w:tcPr>
          <w:p w:rsidR="008F37D3" w:rsidRPr="006A7967" w:rsidRDefault="008F37D3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7D3" w:rsidRPr="006A7967" w:rsidRDefault="008F37D3" w:rsidP="0050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</w:t>
            </w:r>
          </w:p>
        </w:tc>
        <w:tc>
          <w:tcPr>
            <w:tcW w:w="1701" w:type="dxa"/>
          </w:tcPr>
          <w:p w:rsidR="008F37D3" w:rsidRPr="006A7967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Синтетюриха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«Я горошек молочу»</w:t>
            </w:r>
          </w:p>
        </w:tc>
        <w:tc>
          <w:tcPr>
            <w:tcW w:w="4110" w:type="dxa"/>
          </w:tcPr>
          <w:p w:rsidR="008F37D3" w:rsidRPr="006A7967" w:rsidRDefault="008F37D3" w:rsidP="004C2F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текста и партий. Прослушивание аудио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 записей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</w:tcPr>
          <w:p w:rsidR="008F37D3" w:rsidRPr="006A7967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835" w:type="dxa"/>
          </w:tcPr>
          <w:p w:rsidR="008F37D3" w:rsidRPr="006A7967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чистотой интонации, текстом и сценическим образом. </w:t>
            </w:r>
          </w:p>
        </w:tc>
        <w:tc>
          <w:tcPr>
            <w:tcW w:w="1275" w:type="dxa"/>
          </w:tcPr>
          <w:p w:rsidR="008F37D3" w:rsidRPr="006A7967" w:rsidRDefault="008F37D3" w:rsidP="004C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2693" w:type="dxa"/>
          </w:tcPr>
          <w:p w:rsidR="008F37D3" w:rsidRPr="006A7967" w:rsidRDefault="008F37D3" w:rsidP="0067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телефонной связи, либо онлайн 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6A7967">
              <w:rPr>
                <w:rFonts w:ascii="Times New Roman" w:eastAsia="Calibri" w:hAnsi="Times New Roman" w:cs="Times New Roman"/>
                <w:sz w:val="24"/>
                <w:szCs w:val="24"/>
              </w:rPr>
              <w:t>, либо предоставить аудио- или видеозапись</w:t>
            </w:r>
          </w:p>
        </w:tc>
      </w:tr>
    </w:tbl>
    <w:p w:rsidR="003A50B2" w:rsidRDefault="003A50B2"/>
    <w:sectPr w:rsidR="003A50B2" w:rsidSect="00604D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9A"/>
    <w:rsid w:val="0012169A"/>
    <w:rsid w:val="003A50B2"/>
    <w:rsid w:val="004D71B0"/>
    <w:rsid w:val="004E33AE"/>
    <w:rsid w:val="00604D72"/>
    <w:rsid w:val="00670690"/>
    <w:rsid w:val="008F37D3"/>
    <w:rsid w:val="00BD6681"/>
    <w:rsid w:val="00CF4BAE"/>
    <w:rsid w:val="00DF75B6"/>
    <w:rsid w:val="00F3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0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2020-10-30T15:53:00Z</dcterms:created>
  <dcterms:modified xsi:type="dcterms:W3CDTF">2022-02-16T10:43:00Z</dcterms:modified>
</cp:coreProperties>
</file>